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6002" w14:textId="77777777" w:rsidR="00ED66A8" w:rsidRPr="00E2450B" w:rsidRDefault="004A0E66">
      <w:pPr>
        <w:ind w:left="5664" w:firstLine="708"/>
        <w:rPr>
          <w:rFonts w:ascii="Calibri" w:hAnsi="Calibri" w:cs="Calibri"/>
        </w:rPr>
      </w:pPr>
      <w:r w:rsidRPr="00E2450B">
        <w:rPr>
          <w:rFonts w:ascii="Calibri" w:hAnsi="Calibri" w:cs="Calibri"/>
        </w:rPr>
        <w:t xml:space="preserve">        Załącznik nr 3 do SWKO</w:t>
      </w:r>
    </w:p>
    <w:p w14:paraId="0D8C6003" w14:textId="77777777" w:rsidR="00ED66A8" w:rsidRPr="00B87B84" w:rsidRDefault="00ED66A8" w:rsidP="00B87B84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8C6004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  <w:r w:rsidRPr="00B87B84">
        <w:rPr>
          <w:rFonts w:ascii="Calibri" w:hAnsi="Calibri" w:cs="Calibri"/>
          <w:b/>
          <w:bCs/>
          <w:sz w:val="20"/>
          <w:szCs w:val="20"/>
        </w:rPr>
        <w:t>KLAUZULA INFORMACYJNA Z ART. 13 RODO - z OŚWIADCZENIEM</w:t>
      </w:r>
    </w:p>
    <w:p w14:paraId="16FCADCE" w14:textId="7F559F05" w:rsidR="00DF3C79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sz w:val="20"/>
          <w:szCs w:val="20"/>
        </w:rPr>
        <w:t xml:space="preserve">W oparciu o art. 13 ust. 1 i ust. 2 Ogólnego Rozporządzenia o Ochronie Danych Osobowych z dnia </w:t>
      </w:r>
      <w:r w:rsidRPr="00B87B84">
        <w:rPr>
          <w:rFonts w:ascii="Calibri" w:hAnsi="Calibri" w:cs="Calibri"/>
          <w:sz w:val="20"/>
          <w:szCs w:val="20"/>
        </w:rPr>
        <w:br/>
        <w:t xml:space="preserve">27 kwietnia 2016 r. (dalej: RODO) informujemy, że Administratorem 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Pani/Pana Danych Osobowych jest: Miejska Stacja Pogotowia Ratunkowego w Gdyni SP </w:t>
      </w:r>
      <w:r w:rsidR="00DF3C79" w:rsidRPr="00B87B84">
        <w:rPr>
          <w:rFonts w:ascii="Calibri" w:hAnsi="Calibri" w:cs="Calibri"/>
          <w:color w:val="auto"/>
          <w:sz w:val="20"/>
          <w:szCs w:val="20"/>
        </w:rPr>
        <w:t>ZOZ (</w:t>
      </w:r>
      <w:r w:rsidRPr="00B87B84">
        <w:rPr>
          <w:rFonts w:ascii="Calibri" w:hAnsi="Calibri" w:cs="Calibri"/>
          <w:color w:val="auto"/>
          <w:sz w:val="20"/>
          <w:szCs w:val="20"/>
        </w:rPr>
        <w:t>dalej zwanej w skrócie „MSPR”).</w:t>
      </w:r>
    </w:p>
    <w:p w14:paraId="0D8C6005" w14:textId="00BABD4C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W sprawach związanych z przetwarzaniem Pani/Pana danych osobowych (jako osoby, której dane osobowe są przetwarzane) należy kontaktować się z Administratorem Danych Osobowych za pomocą danych kontaktowych na stronie www MSPR. Kontakt z Inspektorem Ochrony Danych pod adresem e-mail: </w:t>
      </w:r>
      <w:hyperlink r:id="rId7">
        <w:r w:rsidRPr="00B87B84">
          <w:rPr>
            <w:rStyle w:val="czeinternetowe"/>
            <w:rFonts w:ascii="Calibri" w:hAnsi="Calibri" w:cs="Calibri"/>
            <w:color w:val="auto"/>
            <w:sz w:val="20"/>
            <w:szCs w:val="20"/>
          </w:rPr>
          <w:t>iod@pogotowie.gdynia.pl</w:t>
        </w:r>
      </w:hyperlink>
    </w:p>
    <w:p w14:paraId="0D8C6006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ZAKRES STOSOWANIA</w:t>
      </w:r>
    </w:p>
    <w:p w14:paraId="0D8C6007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Przetwarzanie danych osobowych w związku z przeprowadzaniem konkursu na udzielanie świadczeń zdrowotnych (dalej zwanego w skrócie „konkursem”), do którego złożył/a Pan/Pani formularz ofertowy. </w:t>
      </w:r>
    </w:p>
    <w:p w14:paraId="0D8C6008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CELE I PODSTAWY PRAWNE PRZETWARZANIA DANYCH OSOBOWYCH</w:t>
      </w:r>
    </w:p>
    <w:p w14:paraId="0D8C6009" w14:textId="77777777" w:rsidR="00ED66A8" w:rsidRPr="00B87B84" w:rsidRDefault="004A0E66" w:rsidP="00B87B84">
      <w:pPr>
        <w:pStyle w:val="Default"/>
        <w:spacing w:after="16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1. Dane osobowe będą przetwarzane na podstawie:</w:t>
      </w:r>
    </w:p>
    <w:p w14:paraId="0D8C600A" w14:textId="6921EA75" w:rsidR="00ED66A8" w:rsidRPr="00B87B84" w:rsidRDefault="004A0E66" w:rsidP="00B87B84">
      <w:pPr>
        <w:pStyle w:val="Default"/>
        <w:spacing w:after="16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1.1. zamiaru zawarcia umowy (art. 6 ust. 1 lit. b RODO) poprzez złożenie formularza ofertowego przez Panią/Pana celem uczestnictwa w postępowaniu konkursowym, w tym również do kontaktu MSPR z Panią/Panem w tej sprawie (używania przez </w:t>
      </w:r>
      <w:r w:rsidR="00B87B84" w:rsidRPr="00B87B84">
        <w:rPr>
          <w:rFonts w:ascii="Calibri" w:hAnsi="Calibri" w:cs="Calibri"/>
          <w:color w:val="auto"/>
          <w:sz w:val="20"/>
          <w:szCs w:val="20"/>
        </w:rPr>
        <w:t>Stację telekomunikacyjnych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urządzeń końcowych, których jest Pan/Pani użytkownikiem, dla celów przeprowadzenia konkursu na udzielanie świadczeń zdrowotnych w Miejskiej Stacji Pogotowia Ratunkowego w </w:t>
      </w:r>
      <w:r w:rsidR="00B87B84" w:rsidRPr="00B87B84">
        <w:rPr>
          <w:rFonts w:ascii="Calibri" w:hAnsi="Calibri" w:cs="Calibri"/>
          <w:color w:val="auto"/>
          <w:sz w:val="20"/>
          <w:szCs w:val="20"/>
        </w:rPr>
        <w:t>Gdyni,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</w:t>
      </w:r>
    </w:p>
    <w:p w14:paraId="0D8C600B" w14:textId="6E2CC337" w:rsidR="00ED66A8" w:rsidRPr="00B87B84" w:rsidRDefault="004A0E66" w:rsidP="00B87B84">
      <w:pPr>
        <w:pStyle w:val="Default"/>
        <w:spacing w:after="16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1.2. obowiązku wynikającego z przepisów prawa (art. 6 ust. 1 lit. c RODO) – w szczególności dotyczy: ustawy </w:t>
      </w:r>
      <w:r w:rsidR="00DF3C79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>z dnia 15 kwietnia 2011 r. o działalności leczniczej, ustawy z dnia 27 sierpnia 2004 r.</w:t>
      </w:r>
      <w:r w:rsidR="00B87B84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B87B84">
        <w:rPr>
          <w:rFonts w:ascii="Calibri" w:hAnsi="Calibri" w:cs="Calibri"/>
          <w:color w:val="auto"/>
          <w:sz w:val="20"/>
          <w:szCs w:val="20"/>
        </w:rPr>
        <w:t>o świadczeniach opieki zdrowotnej finansowanych ze środków publicznych oraz pozostałe regulacje prawne – w tym przepisy wykonawcze, na podstawie których potwierdzane jest spełnienie wymagań</w:t>
      </w:r>
      <w:r w:rsidR="00B87B84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B87B84">
        <w:rPr>
          <w:rFonts w:ascii="Calibri" w:hAnsi="Calibri" w:cs="Calibri"/>
          <w:color w:val="auto"/>
          <w:sz w:val="20"/>
          <w:szCs w:val="20"/>
        </w:rPr>
        <w:t>i warunków w konkursie oraz potwierdzane są kwalifikacje oferentów;</w:t>
      </w:r>
    </w:p>
    <w:p w14:paraId="0D8C600C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sz w:val="20"/>
          <w:szCs w:val="20"/>
        </w:rPr>
        <w:t>1.3. prawnie uzasadnionego interesu administratora (art. 6 ust. 1 lit. f RODO), którym jest ewentualne dochodzenie i obrona roszczeń.</w:t>
      </w:r>
    </w:p>
    <w:p w14:paraId="0D8C600D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b/>
          <w:bCs/>
          <w:sz w:val="20"/>
          <w:szCs w:val="20"/>
        </w:rPr>
        <w:t>PRZETW</w:t>
      </w: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ARZANE DANE</w:t>
      </w:r>
    </w:p>
    <w:p w14:paraId="0D8C600E" w14:textId="4CBA3D70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2. Zakres danych, które będą przetwarzane w celu przeprowadzenia konkursu obejmuje dane zawarte </w:t>
      </w:r>
      <w:r w:rsidR="00B87B84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w dokumentacji związanej z konkursem zgodnie z SWKO - </w:t>
      </w:r>
      <w:r w:rsidR="00B87B84" w:rsidRPr="00B87B84">
        <w:rPr>
          <w:rFonts w:ascii="Calibri" w:hAnsi="Calibri" w:cs="Calibri"/>
          <w:color w:val="auto"/>
          <w:sz w:val="20"/>
          <w:szCs w:val="20"/>
        </w:rPr>
        <w:t>w szczególności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w formularzu ofertowym wraz </w:t>
      </w:r>
      <w:r w:rsidR="00B87B84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>z załącznikami, jak również obejmuje dane zawarte w treści umowy, w przypadku jej zawarcia po prawomocnym rozstrzygnięciu przedmiotowego konkursu ofert.</w:t>
      </w:r>
    </w:p>
    <w:p w14:paraId="0D8C600F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CHARAKTER PRZETWARZANIA DANYCH OSOBOWYCH</w:t>
      </w:r>
    </w:p>
    <w:p w14:paraId="0D8C6010" w14:textId="1FD3D20C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3. Dane osobowe będą przetwarzane w sposób manualny, przez upoważnione do tego osoby oraz w sposób zautomatyzowany z użyciem przeznaczonych do tego systemów informatycznych.</w:t>
      </w:r>
    </w:p>
    <w:p w14:paraId="0D8C6011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4. Przetwarzanie danych osobowych za pomocą systemów informatycznych nie będzie wykorzystywane w celu automatycznego podejmowania decyzji w sprawach indywidualnych.</w:t>
      </w:r>
    </w:p>
    <w:p w14:paraId="0D8C6012" w14:textId="1C2DE0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5. Zautomatyzowane przetwarzanie danych osobowych nie będzie polegało na profilowaniu, tj. działaniu polegającym na wykorzystaniu danych osobowych do oceny niektórych czynników osobowych, w szczególności do analizy lub prognozy aspektów dotyczących efektów pracy, osobistych preferencji, zainteresowań, wiarygodności, zachowania.</w:t>
      </w:r>
    </w:p>
    <w:p w14:paraId="0D8C6013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OKRES PRZETWARZANIA DANYCH OSOBOWYCH</w:t>
      </w:r>
    </w:p>
    <w:p w14:paraId="0D8C6014" w14:textId="1F85EEE1" w:rsidR="00ED66A8" w:rsidRPr="00B87B84" w:rsidRDefault="004A0E66" w:rsidP="00B87B84">
      <w:pPr>
        <w:pStyle w:val="Default"/>
        <w:spacing w:after="19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6. Pani/Pana dane osobowe będą przechowywane przez okres pięciu lat od daty zakończenia konkursu z uwagi na obowiązki prawne MSPR w Gdyni SP </w:t>
      </w:r>
      <w:r w:rsidR="00B87B84" w:rsidRPr="00B87B84">
        <w:rPr>
          <w:rFonts w:ascii="Calibri" w:hAnsi="Calibri" w:cs="Calibri"/>
          <w:color w:val="auto"/>
          <w:sz w:val="20"/>
          <w:szCs w:val="20"/>
        </w:rPr>
        <w:t>ZOZ związane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z przeprowadzeniem konkursu, a następnie udokumentowaniem prawidłowości wyboru ofert konkursowych, z zastrzeżeniem, że w przypadku zawarcia umowy dane są przechowywane zgodnie z terminem jej trwania i archiwizacji.</w:t>
      </w:r>
    </w:p>
    <w:p w14:paraId="0D8C6015" w14:textId="156941D9" w:rsidR="00ED66A8" w:rsidRPr="00B87B84" w:rsidRDefault="004A0E66" w:rsidP="00B87B84">
      <w:pPr>
        <w:pStyle w:val="Default"/>
        <w:spacing w:after="19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7. Okres przetwarzania danych może być przedłużony w przypadku, gdy przetwarzanie jest niezbędne do ustalenia, dochodzenia lub obrony przed ewentualnymi roszczeniami, a po tym okresie, jedynie w przypadku </w:t>
      </w:r>
      <w:r w:rsidR="00B87B84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i w zakresie, w jakim będą wymagać tego przepisy prawa. </w:t>
      </w:r>
    </w:p>
    <w:p w14:paraId="0D8C6016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8. Po upływie okresu przetwarzania, dane są nieodwracalnie usuwane lub zanonimizowane.</w:t>
      </w:r>
    </w:p>
    <w:p w14:paraId="0D8C6017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ODBIORCY DANYCH OSOBOWYCH</w:t>
      </w:r>
    </w:p>
    <w:p w14:paraId="0D8C6018" w14:textId="394F9D7B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9. Odbiorcy danych osobowych: podmioty uprawione do kontroli działalności MSPR w Gdyni SP ZOZ w tym </w:t>
      </w:r>
      <w:r w:rsidR="00B87B84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>w zakresie prawidłowości konkursów przeprowadzanych zgodnie z przepisami ustawy o działalności leczniczej, organy samorządu zawodowego, podmioty</w:t>
      </w:r>
      <w:r w:rsidR="007D594B">
        <w:rPr>
          <w:rFonts w:ascii="Calibri" w:hAnsi="Calibri" w:cs="Calibri"/>
          <w:color w:val="auto"/>
          <w:sz w:val="20"/>
          <w:szCs w:val="20"/>
        </w:rPr>
        <w:t xml:space="preserve">, z którymi Administrator zawarł umowę powierzenia danych takimi jak, np. </w:t>
      </w:r>
      <w:r w:rsidRPr="00B87B84">
        <w:rPr>
          <w:rFonts w:ascii="Calibri" w:hAnsi="Calibri" w:cs="Calibri"/>
          <w:color w:val="auto"/>
          <w:sz w:val="20"/>
          <w:szCs w:val="20"/>
        </w:rPr>
        <w:t>obsług</w:t>
      </w:r>
      <w:r w:rsidR="007D594B">
        <w:rPr>
          <w:rFonts w:ascii="Calibri" w:hAnsi="Calibri" w:cs="Calibri"/>
          <w:color w:val="auto"/>
          <w:sz w:val="20"/>
          <w:szCs w:val="20"/>
        </w:rPr>
        <w:t>a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prawn</w:t>
      </w:r>
      <w:r w:rsidR="007D594B">
        <w:rPr>
          <w:rFonts w:ascii="Calibri" w:hAnsi="Calibri" w:cs="Calibri"/>
          <w:color w:val="auto"/>
          <w:sz w:val="20"/>
          <w:szCs w:val="20"/>
        </w:rPr>
        <w:t>a, informatyczna,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7D594B" w:rsidRPr="00B87B84">
        <w:rPr>
          <w:rFonts w:ascii="Calibri" w:hAnsi="Calibri" w:cs="Calibri"/>
          <w:color w:val="auto"/>
          <w:sz w:val="20"/>
          <w:szCs w:val="20"/>
        </w:rPr>
        <w:t xml:space="preserve">operatorzy telekomunikacyjni świadczący usługi teleinformatyczne </w:t>
      </w:r>
      <w:r w:rsidRPr="00B87B84">
        <w:rPr>
          <w:rFonts w:ascii="Calibri" w:hAnsi="Calibri" w:cs="Calibri"/>
          <w:color w:val="auto"/>
          <w:sz w:val="20"/>
          <w:szCs w:val="20"/>
        </w:rPr>
        <w:t>na rzecz MSPR</w:t>
      </w:r>
      <w:r w:rsidR="007D594B">
        <w:rPr>
          <w:rFonts w:ascii="Calibri" w:hAnsi="Calibri" w:cs="Calibri"/>
          <w:color w:val="auto"/>
          <w:sz w:val="20"/>
          <w:szCs w:val="20"/>
        </w:rPr>
        <w:t>.</w:t>
      </w:r>
    </w:p>
    <w:p w14:paraId="0D8C6019" w14:textId="77777777" w:rsidR="00ED66A8" w:rsidRPr="00B87B84" w:rsidRDefault="00ED66A8" w:rsidP="00B87B84">
      <w:pPr>
        <w:pStyle w:val="Default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0D8C601A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PRZEKAZYWANIE DANYCH OSOBOWYCH DO PAŃSTWA TRZECIEGO LUB ORGANIZACJI MIĘDZYNARODOWEJ</w:t>
      </w:r>
    </w:p>
    <w:p w14:paraId="0D8C601B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10. Pani/Pana dane osobowe nie będą przekazywane do państwa trzeciego lub organizacji międzynarodowej, czyli poza Europejski Obszar Gospodarczy (Kraje Unii Europejskiej oraz Islandia, Liechtenstein i Norwegia).</w:t>
      </w:r>
    </w:p>
    <w:p w14:paraId="0D8C601C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PRAWA PODMIOTU DANYCH OSOBOWYCH</w:t>
      </w:r>
    </w:p>
    <w:p w14:paraId="0D8C601D" w14:textId="77777777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11. Mają Państwo prawo do:</w:t>
      </w:r>
    </w:p>
    <w:p w14:paraId="0D8C601E" w14:textId="77777777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• prawo dostępu do swoich danych oraz otrzymania ich kopii;</w:t>
      </w:r>
    </w:p>
    <w:p w14:paraId="0D8C601F" w14:textId="77777777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• prawo do sprostowania (poprawiania) swoich danych osobowych;</w:t>
      </w:r>
    </w:p>
    <w:p w14:paraId="0D8C6020" w14:textId="77777777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• prawo do ograniczenia przetwarzania danych osobowych;</w:t>
      </w:r>
    </w:p>
    <w:p w14:paraId="0D8C6021" w14:textId="77777777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• prawo do usunięcia danych osobowych;</w:t>
      </w:r>
    </w:p>
    <w:p w14:paraId="0D8C6022" w14:textId="50AFBFB0" w:rsidR="00ED66A8" w:rsidRPr="00B87B84" w:rsidRDefault="004A0E66" w:rsidP="00B87B84">
      <w:pPr>
        <w:pStyle w:val="Default"/>
        <w:spacing w:after="33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>• prawo do przenoszenia danych osobowych w zakresie przetwarzania zautomatyzowanego   na podstawie umowy;</w:t>
      </w:r>
    </w:p>
    <w:p w14:paraId="0D8C6024" w14:textId="4BAD629D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• prawo do wniesienia skargi do Prezesa UODO (na adres Urzędu Ochrony Danych </w:t>
      </w:r>
      <w:r w:rsidR="00DF3C79" w:rsidRPr="00B87B84">
        <w:rPr>
          <w:rFonts w:ascii="Calibri" w:hAnsi="Calibri" w:cs="Calibri"/>
          <w:color w:val="auto"/>
          <w:sz w:val="20"/>
          <w:szCs w:val="20"/>
        </w:rPr>
        <w:t>Osobowych, ul.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7D594B">
        <w:rPr>
          <w:rFonts w:ascii="Calibri" w:hAnsi="Calibri" w:cs="Calibri"/>
          <w:color w:val="auto"/>
          <w:sz w:val="20"/>
          <w:szCs w:val="20"/>
        </w:rPr>
        <w:t>S</w:t>
      </w:r>
      <w:r w:rsidR="00355C0A">
        <w:rPr>
          <w:rFonts w:ascii="Calibri" w:hAnsi="Calibri" w:cs="Calibri"/>
          <w:color w:val="auto"/>
          <w:sz w:val="20"/>
          <w:szCs w:val="20"/>
        </w:rPr>
        <w:t>tanisława</w:t>
      </w:r>
      <w:r w:rsidR="007D594B">
        <w:rPr>
          <w:rFonts w:ascii="Calibri" w:hAnsi="Calibri" w:cs="Calibri"/>
          <w:color w:val="auto"/>
          <w:sz w:val="20"/>
          <w:szCs w:val="20"/>
        </w:rPr>
        <w:t xml:space="preserve"> Moniuszki 1A, </w:t>
      </w:r>
      <w:r w:rsidRPr="00B87B84">
        <w:rPr>
          <w:rFonts w:ascii="Calibri" w:hAnsi="Calibri" w:cs="Calibri"/>
          <w:color w:val="auto"/>
          <w:sz w:val="20"/>
          <w:szCs w:val="20"/>
        </w:rPr>
        <w:t>00-</w:t>
      </w:r>
      <w:r w:rsidR="007D594B">
        <w:rPr>
          <w:rFonts w:ascii="Calibri" w:hAnsi="Calibri" w:cs="Calibri"/>
          <w:color w:val="auto"/>
          <w:sz w:val="20"/>
          <w:szCs w:val="20"/>
        </w:rPr>
        <w:t>014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Warszawa – pełne dane kontaktowe UODO: https://uodo.gov.pl/pl/p/kontakt</w:t>
      </w:r>
    </w:p>
    <w:p w14:paraId="0D8C6025" w14:textId="77777777" w:rsidR="00ED66A8" w:rsidRPr="00AC6970" w:rsidRDefault="004A0E66" w:rsidP="00B87B84">
      <w:pPr>
        <w:pStyle w:val="Default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  <w:r w:rsidRPr="00AC6970">
        <w:rPr>
          <w:rFonts w:ascii="Calibri" w:hAnsi="Calibri" w:cs="Calibri"/>
          <w:b/>
          <w:bCs/>
          <w:color w:val="auto"/>
          <w:sz w:val="20"/>
          <w:szCs w:val="20"/>
        </w:rPr>
        <w:t>(Wyjaśnienie: skorzystanie z prawa do sprostowania nie może skutkować zmianą wyniku postępowania konkursowego ani zmianą postanowień umowy).</w:t>
      </w:r>
    </w:p>
    <w:p w14:paraId="0D8C6026" w14:textId="77777777" w:rsidR="00ED66A8" w:rsidRPr="00B87B84" w:rsidRDefault="004A0E66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B87B84">
        <w:rPr>
          <w:rFonts w:ascii="Calibri" w:hAnsi="Calibri" w:cs="Calibri"/>
          <w:b/>
          <w:bCs/>
          <w:color w:val="auto"/>
          <w:sz w:val="20"/>
          <w:szCs w:val="20"/>
        </w:rPr>
        <w:t>INFORMACJA O WYMOGU PODANIA DANYCH</w:t>
      </w:r>
    </w:p>
    <w:p w14:paraId="0D8C6027" w14:textId="1F0EC3BB" w:rsidR="00ED66A8" w:rsidRPr="00B87B84" w:rsidRDefault="004A0E66" w:rsidP="00B87B8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87B84">
        <w:rPr>
          <w:rFonts w:ascii="Calibri" w:hAnsi="Calibri" w:cs="Calibri"/>
          <w:color w:val="auto"/>
          <w:sz w:val="20"/>
          <w:szCs w:val="20"/>
        </w:rPr>
        <w:t xml:space="preserve">12. Podanie przez Pana/Panią danych osobowych jest </w:t>
      </w:r>
      <w:r w:rsidR="00B87B84" w:rsidRPr="00B87B84">
        <w:rPr>
          <w:rFonts w:ascii="Calibri" w:hAnsi="Calibri" w:cs="Calibri"/>
          <w:color w:val="auto"/>
          <w:sz w:val="20"/>
          <w:szCs w:val="20"/>
        </w:rPr>
        <w:t>dobrowolne,</w:t>
      </w:r>
      <w:r w:rsidRPr="00B87B84">
        <w:rPr>
          <w:rFonts w:ascii="Calibri" w:hAnsi="Calibri" w:cs="Calibri"/>
          <w:color w:val="auto"/>
          <w:sz w:val="20"/>
          <w:szCs w:val="20"/>
        </w:rPr>
        <w:t xml:space="preserve"> ale niezbędne do uczestnictwa Pani/Pana </w:t>
      </w:r>
      <w:r w:rsidR="00DF3C79">
        <w:rPr>
          <w:rFonts w:ascii="Calibri" w:hAnsi="Calibri" w:cs="Calibri"/>
          <w:color w:val="auto"/>
          <w:sz w:val="20"/>
          <w:szCs w:val="20"/>
        </w:rPr>
        <w:br/>
      </w:r>
      <w:r w:rsidRPr="00B87B84">
        <w:rPr>
          <w:rFonts w:ascii="Calibri" w:hAnsi="Calibri" w:cs="Calibri"/>
          <w:color w:val="auto"/>
          <w:sz w:val="20"/>
          <w:szCs w:val="20"/>
        </w:rPr>
        <w:t>w postępowaniu konkursowym w związku z zamiarem zawarcia umowy. Konsekwencją niepodania danych osobowych będzie brak możliwości uczestnictwa w postępowaniu konkursowym oraz podjęcia działań związanych z zawarciem umowy.</w:t>
      </w:r>
    </w:p>
    <w:p w14:paraId="0D8C6028" w14:textId="77777777" w:rsidR="00ED66A8" w:rsidRPr="00B87B84" w:rsidRDefault="00ED66A8" w:rsidP="00B87B84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0D8C6029" w14:textId="77777777" w:rsidR="00ED66A8" w:rsidRPr="00B87B84" w:rsidRDefault="004A0E66" w:rsidP="00B87B84">
      <w:pPr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  <w:b/>
          <w:bCs/>
        </w:rPr>
        <w:t>OŚWIADCZENIE OFERENTA</w:t>
      </w:r>
    </w:p>
    <w:p w14:paraId="0D8C602A" w14:textId="77777777" w:rsidR="00ED66A8" w:rsidRPr="00B87B84" w:rsidRDefault="00ED66A8" w:rsidP="00B87B84">
      <w:pPr>
        <w:jc w:val="both"/>
        <w:rPr>
          <w:rFonts w:ascii="Calibri" w:hAnsi="Calibri" w:cs="Calibri"/>
        </w:rPr>
      </w:pPr>
    </w:p>
    <w:p w14:paraId="0D8C602B" w14:textId="787E54AC" w:rsidR="00ED66A8" w:rsidRPr="00B87B84" w:rsidRDefault="004A0E66" w:rsidP="00B87B84">
      <w:pPr>
        <w:contextualSpacing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</w:rPr>
        <w:t xml:space="preserve">Ja, niżej podpisana/-y oświadczam, iż przed wyrażeniem poniższych zgód zapoznałam/-em się z umieszczoną powyżej Klauzulą Informacyjną i niniejszym wyrażam zgodę na przetwarzanie moich danych osobowych dostarczonych przeze mnie w formularzu ofertowym i jego załącznikach, przez Miejską Stację Pogotowia Ratunkowego w Gdyni SP ZOZ </w:t>
      </w:r>
      <w:r w:rsidRPr="00B87B84">
        <w:rPr>
          <w:rFonts w:ascii="Calibri" w:hAnsi="Calibri" w:cs="Calibri"/>
          <w:lang w:eastAsia="ar-SA"/>
        </w:rPr>
        <w:t xml:space="preserve">z siedzibą w Gdyni, ul. Żwirki i Wigury 14, 81-394 Gdynia </w:t>
      </w:r>
      <w:r w:rsidRPr="00B87B84">
        <w:rPr>
          <w:rFonts w:ascii="Calibri" w:hAnsi="Calibri" w:cs="Calibri"/>
        </w:rPr>
        <w:t>– Administratora Danych Osobowych, w celu:</w:t>
      </w:r>
    </w:p>
    <w:p w14:paraId="0D8C602C" w14:textId="77777777" w:rsidR="00ED66A8" w:rsidRPr="00B87B84" w:rsidRDefault="00ED66A8" w:rsidP="00B87B84">
      <w:pPr>
        <w:contextualSpacing/>
        <w:jc w:val="both"/>
        <w:rPr>
          <w:rFonts w:ascii="Calibri" w:hAnsi="Calibri" w:cs="Calibri"/>
        </w:rPr>
      </w:pPr>
    </w:p>
    <w:p w14:paraId="0D8C602D" w14:textId="21834764" w:rsidR="00ED66A8" w:rsidRPr="00B87B84" w:rsidRDefault="004A0E66" w:rsidP="00B87B84">
      <w:pPr>
        <w:numPr>
          <w:ilvl w:val="0"/>
          <w:numId w:val="1"/>
        </w:numPr>
        <w:tabs>
          <w:tab w:val="left" w:pos="284"/>
          <w:tab w:val="left" w:pos="993"/>
        </w:tabs>
        <w:spacing w:after="80"/>
        <w:ind w:left="0" w:firstLine="0"/>
        <w:contextualSpacing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</w:rPr>
        <w:t xml:space="preserve">Wykorzystania podanych przeze mnie dobrowolnie danych osobowych w celu przeprowadzenia konkursu </w:t>
      </w:r>
      <w:r w:rsidR="00B87B84">
        <w:rPr>
          <w:rFonts w:ascii="Calibri" w:hAnsi="Calibri" w:cs="Calibri"/>
        </w:rPr>
        <w:br/>
      </w:r>
      <w:r w:rsidRPr="00B87B84">
        <w:rPr>
          <w:rFonts w:ascii="Calibri" w:hAnsi="Calibri" w:cs="Calibri"/>
        </w:rPr>
        <w:t xml:space="preserve">na udzielanie świadczeń zdrowotnych w MSPR w Gdyni SP ZOZ, na jakie złożyłem/am ofertę konkursową zgodnie z przepisami o ochronie danych osobowych </w:t>
      </w:r>
      <w:r w:rsidRPr="00B87B84">
        <w:rPr>
          <w:rFonts w:ascii="Calibri" w:hAnsi="Calibri" w:cs="Calibri"/>
          <w:b/>
          <w:bCs/>
        </w:rPr>
        <w:t>*.</w:t>
      </w:r>
    </w:p>
    <w:p w14:paraId="0D8C602E" w14:textId="77777777" w:rsidR="00ED66A8" w:rsidRPr="00B87B84" w:rsidRDefault="00ED66A8" w:rsidP="00B87B84">
      <w:pPr>
        <w:tabs>
          <w:tab w:val="left" w:pos="284"/>
          <w:tab w:val="left" w:pos="993"/>
        </w:tabs>
        <w:spacing w:after="80"/>
        <w:ind w:left="720"/>
        <w:contextualSpacing/>
        <w:jc w:val="both"/>
        <w:rPr>
          <w:rFonts w:ascii="Calibri" w:hAnsi="Calibri" w:cs="Calibri"/>
        </w:rPr>
      </w:pPr>
    </w:p>
    <w:p w14:paraId="0D8C602F" w14:textId="202E7FE8" w:rsidR="00ED66A8" w:rsidRPr="00B87B84" w:rsidRDefault="00DF7C4A" w:rsidP="00B87B84">
      <w:pPr>
        <w:ind w:left="4248"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0D8C6042" wp14:editId="581388D1">
                <wp:simplePos x="0" y="0"/>
                <wp:positionH relativeFrom="column">
                  <wp:posOffset>4017645</wp:posOffset>
                </wp:positionH>
                <wp:positionV relativeFrom="paragraph">
                  <wp:posOffset>18415</wp:posOffset>
                </wp:positionV>
                <wp:extent cx="144780" cy="161290"/>
                <wp:effectExtent l="0" t="0" r="0" b="0"/>
                <wp:wrapNone/>
                <wp:docPr id="2" name="Prostokąt 2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D11161" id="Prostokąt 2_0" o:spid="_x0000_s1026" style="position:absolute;margin-left:316.35pt;margin-top:1.45pt;width:11.4pt;height:12.7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" o:allowincell="f">
                <v:stroke joinstyle="round"/>
              </v:rect>
            </w:pict>
          </mc:Fallback>
        </mc:AlternateContent>
      </w:r>
      <w:r w:rsidR="004A0E66" w:rsidRPr="00B87B84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D8C6040" wp14:editId="59A39ECC">
                <wp:simplePos x="0" y="0"/>
                <wp:positionH relativeFrom="column">
                  <wp:posOffset>2522220</wp:posOffset>
                </wp:positionH>
                <wp:positionV relativeFrom="paragraph">
                  <wp:posOffset>20320</wp:posOffset>
                </wp:positionV>
                <wp:extent cx="167005" cy="159385"/>
                <wp:effectExtent l="0" t="0" r="0" b="0"/>
                <wp:wrapNone/>
                <wp:docPr id="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" cy="15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3BF2F9" id="Prostokąt 2" o:spid="_x0000_s1026" style="position:absolute;margin-left:198.6pt;margin-top:1.6pt;width:13.15pt;height:12.5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" o:allowincell="f">
                <v:stroke joinstyle="round"/>
              </v:rect>
            </w:pict>
          </mc:Fallback>
        </mc:AlternateContent>
      </w:r>
      <w:r w:rsidR="004A0E66" w:rsidRPr="00B87B84">
        <w:rPr>
          <w:rFonts w:ascii="Calibri" w:hAnsi="Calibri" w:cs="Calibri"/>
        </w:rPr>
        <w:t xml:space="preserve">  TAK                            NIE</w:t>
      </w:r>
    </w:p>
    <w:p w14:paraId="0D8C6030" w14:textId="77777777" w:rsidR="00ED66A8" w:rsidRPr="00B87B84" w:rsidRDefault="00ED66A8" w:rsidP="00B87B84">
      <w:pPr>
        <w:contextualSpacing/>
        <w:jc w:val="both"/>
        <w:rPr>
          <w:rFonts w:ascii="Calibri" w:hAnsi="Calibri" w:cs="Calibri"/>
        </w:rPr>
      </w:pPr>
    </w:p>
    <w:p w14:paraId="0D8C6031" w14:textId="66E2CEC9" w:rsidR="00ED66A8" w:rsidRPr="00B87B84" w:rsidRDefault="004A0E66" w:rsidP="00B87B84">
      <w:pPr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</w:rPr>
        <w:t xml:space="preserve">2. Używania przez </w:t>
      </w:r>
      <w:r w:rsidRPr="00B87B84">
        <w:rPr>
          <w:rFonts w:ascii="Calibri" w:hAnsi="Calibri" w:cs="Calibri"/>
          <w:bCs/>
          <w:iCs/>
        </w:rPr>
        <w:t xml:space="preserve">Miejską Stację Pogotowia Ratunkowego w Gdyni SP </w:t>
      </w:r>
      <w:r w:rsidR="00B87B84" w:rsidRPr="00B87B84">
        <w:rPr>
          <w:rFonts w:ascii="Calibri" w:hAnsi="Calibri" w:cs="Calibri"/>
          <w:bCs/>
          <w:iCs/>
        </w:rPr>
        <w:t xml:space="preserve">ZOZ </w:t>
      </w:r>
      <w:r w:rsidR="00B87B84" w:rsidRPr="00B87B84">
        <w:rPr>
          <w:rFonts w:ascii="Calibri" w:hAnsi="Calibri" w:cs="Calibri"/>
        </w:rPr>
        <w:t>telekomunikacyjnych</w:t>
      </w:r>
      <w:r w:rsidRPr="00B87B84">
        <w:rPr>
          <w:rFonts w:ascii="Calibri" w:hAnsi="Calibri" w:cs="Calibri"/>
        </w:rPr>
        <w:t xml:space="preserve"> urządzeń końcowych, których jestem użytkownikiem, dla celów przeprowadzenia konkursu na udzielanie świadczeń zdrowotnych w MSPR w Gdyni SP </w:t>
      </w:r>
      <w:r w:rsidR="00E2450B" w:rsidRPr="00B87B84">
        <w:rPr>
          <w:rFonts w:ascii="Calibri" w:hAnsi="Calibri" w:cs="Calibri"/>
        </w:rPr>
        <w:t>ZOZ,</w:t>
      </w:r>
      <w:r w:rsidRPr="00B87B84">
        <w:rPr>
          <w:rFonts w:ascii="Calibri" w:hAnsi="Calibri" w:cs="Calibri"/>
          <w:bCs/>
          <w:iCs/>
          <w:lang w:eastAsia="ar-SA"/>
        </w:rPr>
        <w:t xml:space="preserve"> w szczególności – zapytań, składania wyjaśnień i uzyskiwania odpowiedzi oraz prowadzenia ewentualnych negocjacji</w:t>
      </w:r>
      <w:r w:rsidRPr="00B87B84">
        <w:rPr>
          <w:rFonts w:ascii="Calibri" w:hAnsi="Calibri" w:cs="Calibri"/>
        </w:rPr>
        <w:t xml:space="preserve">.  </w:t>
      </w:r>
    </w:p>
    <w:p w14:paraId="0D8C6032" w14:textId="77777777" w:rsidR="00ED66A8" w:rsidRPr="00B87B84" w:rsidRDefault="00ED66A8" w:rsidP="00B87B84">
      <w:pPr>
        <w:tabs>
          <w:tab w:val="left" w:pos="284"/>
          <w:tab w:val="left" w:pos="993"/>
        </w:tabs>
        <w:spacing w:after="80"/>
        <w:ind w:left="720"/>
        <w:contextualSpacing/>
        <w:jc w:val="both"/>
        <w:rPr>
          <w:rFonts w:ascii="Calibri" w:hAnsi="Calibri" w:cs="Calibri"/>
        </w:rPr>
      </w:pPr>
    </w:p>
    <w:p w14:paraId="0D8C6033" w14:textId="39620C1C" w:rsidR="00ED66A8" w:rsidRPr="00B87B84" w:rsidRDefault="00DF7C4A" w:rsidP="00B87B84">
      <w:pPr>
        <w:ind w:left="4248"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0D8C6046" wp14:editId="7F43B57A">
                <wp:simplePos x="0" y="0"/>
                <wp:positionH relativeFrom="column">
                  <wp:posOffset>4017645</wp:posOffset>
                </wp:positionH>
                <wp:positionV relativeFrom="paragraph">
                  <wp:posOffset>18415</wp:posOffset>
                </wp:positionV>
                <wp:extent cx="144780" cy="161290"/>
                <wp:effectExtent l="0" t="0" r="0" b="0"/>
                <wp:wrapNone/>
                <wp:docPr id="4" name="Prostokąt 2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06D74C" id="Prostokąt 2_2" o:spid="_x0000_s1026" style="position:absolute;margin-left:316.35pt;margin-top:1.45pt;width:11.4pt;height:12.7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" o:allowincell="f">
                <v:stroke joinstyle="round"/>
              </v:rect>
            </w:pict>
          </mc:Fallback>
        </mc:AlternateContent>
      </w:r>
      <w:r w:rsidR="004A0E66" w:rsidRPr="00B87B84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0D8C6044" wp14:editId="02B7AFA9">
                <wp:simplePos x="0" y="0"/>
                <wp:positionH relativeFrom="column">
                  <wp:posOffset>2522220</wp:posOffset>
                </wp:positionH>
                <wp:positionV relativeFrom="paragraph">
                  <wp:posOffset>20320</wp:posOffset>
                </wp:positionV>
                <wp:extent cx="167005" cy="159385"/>
                <wp:effectExtent l="0" t="0" r="0" b="0"/>
                <wp:wrapNone/>
                <wp:docPr id="3" name="Prostokąt 2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" cy="15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D6F445" id="Prostokąt 2_1" o:spid="_x0000_s1026" style="position:absolute;margin-left:198.6pt;margin-top:1.6pt;width:13.15pt;height:12.5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" o:allowincell="f">
                <v:stroke joinstyle="round"/>
              </v:rect>
            </w:pict>
          </mc:Fallback>
        </mc:AlternateContent>
      </w:r>
      <w:r w:rsidR="004A0E66" w:rsidRPr="00B87B84">
        <w:rPr>
          <w:rFonts w:ascii="Calibri" w:hAnsi="Calibri" w:cs="Calibri"/>
        </w:rPr>
        <w:t xml:space="preserve">  TAK                            NIE</w:t>
      </w:r>
    </w:p>
    <w:p w14:paraId="0D8C6034" w14:textId="77777777" w:rsidR="00ED66A8" w:rsidRPr="00B87B84" w:rsidRDefault="004A0E66" w:rsidP="00B87B84">
      <w:pPr>
        <w:contextualSpacing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</w:rPr>
        <w:tab/>
      </w:r>
      <w:r w:rsidRPr="00B87B84">
        <w:rPr>
          <w:rFonts w:ascii="Calibri" w:hAnsi="Calibri" w:cs="Calibri"/>
        </w:rPr>
        <w:tab/>
      </w:r>
      <w:r w:rsidRPr="00B87B84">
        <w:rPr>
          <w:rFonts w:ascii="Calibri" w:hAnsi="Calibri" w:cs="Calibri"/>
        </w:rPr>
        <w:tab/>
      </w:r>
      <w:r w:rsidRPr="00B87B84">
        <w:rPr>
          <w:rFonts w:ascii="Calibri" w:hAnsi="Calibri" w:cs="Calibri"/>
        </w:rPr>
        <w:tab/>
      </w:r>
    </w:p>
    <w:p w14:paraId="0D8C6035" w14:textId="492DA3CA" w:rsidR="00ED66A8" w:rsidRPr="00B87B84" w:rsidRDefault="004A0E66" w:rsidP="00B87B84">
      <w:pPr>
        <w:contextualSpacing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</w:rPr>
        <w:t xml:space="preserve">Potwierdzam poprawność </w:t>
      </w:r>
      <w:r w:rsidR="00E2450B" w:rsidRPr="00B87B84">
        <w:rPr>
          <w:rFonts w:ascii="Calibri" w:hAnsi="Calibri" w:cs="Calibri"/>
        </w:rPr>
        <w:t>podanych moich</w:t>
      </w:r>
      <w:r w:rsidRPr="00B87B84">
        <w:rPr>
          <w:rFonts w:ascii="Calibri" w:hAnsi="Calibri" w:cs="Calibri"/>
        </w:rPr>
        <w:t xml:space="preserve"> danych osobowych i dobrowolność ich przekazania.</w:t>
      </w:r>
    </w:p>
    <w:p w14:paraId="0D8C6036" w14:textId="77777777" w:rsidR="00ED66A8" w:rsidRDefault="00ED66A8" w:rsidP="00B87B84">
      <w:pPr>
        <w:contextualSpacing/>
        <w:jc w:val="both"/>
        <w:rPr>
          <w:rFonts w:ascii="Calibri" w:hAnsi="Calibri" w:cs="Calibri"/>
        </w:rPr>
      </w:pPr>
    </w:p>
    <w:p w14:paraId="08E52009" w14:textId="77777777" w:rsidR="006C5C67" w:rsidRPr="00B87B84" w:rsidRDefault="006C5C67" w:rsidP="00B87B84">
      <w:pPr>
        <w:contextualSpacing/>
        <w:jc w:val="both"/>
        <w:rPr>
          <w:rFonts w:ascii="Calibri" w:hAnsi="Calibri" w:cs="Calibri"/>
        </w:rPr>
      </w:pPr>
    </w:p>
    <w:p w14:paraId="0D8C6037" w14:textId="77777777" w:rsidR="00ED66A8" w:rsidRPr="00B87B84" w:rsidRDefault="00ED66A8" w:rsidP="00B87B84">
      <w:pPr>
        <w:contextualSpacing/>
        <w:jc w:val="both"/>
        <w:rPr>
          <w:rFonts w:ascii="Calibri" w:hAnsi="Calibri" w:cs="Calibri"/>
        </w:rPr>
      </w:pPr>
    </w:p>
    <w:p w14:paraId="0D8C6039" w14:textId="33F86D7F" w:rsidR="00ED66A8" w:rsidRPr="00B87B84" w:rsidRDefault="004A0E66" w:rsidP="00B87B84">
      <w:pPr>
        <w:tabs>
          <w:tab w:val="left" w:pos="426"/>
        </w:tabs>
        <w:ind w:left="360"/>
        <w:jc w:val="both"/>
        <w:rPr>
          <w:rFonts w:ascii="Calibri" w:hAnsi="Calibri" w:cs="Calibri"/>
        </w:rPr>
      </w:pPr>
      <w:r w:rsidRPr="00B87B84">
        <w:rPr>
          <w:rFonts w:ascii="Calibri" w:hAnsi="Calibri" w:cs="Calibri"/>
          <w:lang w:bidi="he-IL"/>
        </w:rPr>
        <w:tab/>
        <w:t>………………………..</w:t>
      </w:r>
      <w:r w:rsidRPr="00B87B84">
        <w:rPr>
          <w:rFonts w:ascii="Calibri" w:hAnsi="Calibri" w:cs="Calibri"/>
          <w:lang w:bidi="he-IL"/>
        </w:rPr>
        <w:tab/>
        <w:t xml:space="preserve">                                         </w:t>
      </w:r>
      <w:r w:rsidR="00E2450B">
        <w:rPr>
          <w:rFonts w:ascii="Calibri" w:hAnsi="Calibri" w:cs="Calibri"/>
          <w:lang w:bidi="he-IL"/>
        </w:rPr>
        <w:t xml:space="preserve">                            </w:t>
      </w:r>
      <w:r w:rsidRPr="00B87B84">
        <w:rPr>
          <w:rFonts w:ascii="Calibri" w:hAnsi="Calibri" w:cs="Calibri"/>
          <w:lang w:bidi="he-IL"/>
        </w:rPr>
        <w:t xml:space="preserve">  ………..………………………………….</w:t>
      </w:r>
    </w:p>
    <w:p w14:paraId="0D8C603A" w14:textId="7815AB54" w:rsidR="00ED66A8" w:rsidRPr="00E2450B" w:rsidRDefault="004A0E66" w:rsidP="00B87B84">
      <w:pPr>
        <w:tabs>
          <w:tab w:val="left" w:pos="426"/>
        </w:tabs>
        <w:ind w:left="360"/>
        <w:jc w:val="both"/>
        <w:rPr>
          <w:rFonts w:ascii="Calibri" w:hAnsi="Calibri" w:cs="Calibri"/>
          <w:sz w:val="18"/>
          <w:szCs w:val="18"/>
        </w:rPr>
      </w:pPr>
      <w:r w:rsidRPr="00E2450B">
        <w:rPr>
          <w:rFonts w:ascii="Calibri" w:hAnsi="Calibri" w:cs="Calibri"/>
          <w:sz w:val="18"/>
          <w:szCs w:val="18"/>
          <w:lang w:bidi="he-IL"/>
        </w:rPr>
        <w:t>Miejscowość, data</w:t>
      </w:r>
      <w:r w:rsidRPr="00B87B84">
        <w:rPr>
          <w:rFonts w:ascii="Calibri" w:hAnsi="Calibri" w:cs="Calibri"/>
          <w:lang w:bidi="he-IL"/>
        </w:rPr>
        <w:t xml:space="preserve">                                     </w:t>
      </w:r>
      <w:r w:rsidR="00E2450B">
        <w:rPr>
          <w:rFonts w:ascii="Calibri" w:hAnsi="Calibri" w:cs="Calibri"/>
          <w:lang w:bidi="he-IL"/>
        </w:rPr>
        <w:t xml:space="preserve">              </w:t>
      </w:r>
      <w:r w:rsidRPr="00E2450B">
        <w:rPr>
          <w:rFonts w:ascii="Calibri" w:hAnsi="Calibri" w:cs="Calibri"/>
          <w:sz w:val="18"/>
          <w:szCs w:val="18"/>
          <w:lang w:bidi="he-IL"/>
        </w:rPr>
        <w:t xml:space="preserve">Czytelny podpis Oferenta / </w:t>
      </w:r>
      <w:r w:rsidR="00E2450B" w:rsidRPr="00E2450B">
        <w:rPr>
          <w:rFonts w:ascii="Calibri" w:hAnsi="Calibri" w:cs="Calibri"/>
          <w:sz w:val="18"/>
          <w:szCs w:val="18"/>
          <w:lang w:bidi="he-IL"/>
        </w:rPr>
        <w:t>upoważnionego przedstawiciela</w:t>
      </w:r>
      <w:r w:rsidRPr="00E2450B">
        <w:rPr>
          <w:rFonts w:ascii="Calibri" w:hAnsi="Calibri" w:cs="Calibri"/>
          <w:sz w:val="18"/>
          <w:szCs w:val="18"/>
          <w:lang w:bidi="he-IL"/>
        </w:rPr>
        <w:t>**</w:t>
      </w:r>
    </w:p>
    <w:p w14:paraId="0D8C603B" w14:textId="77777777" w:rsidR="00ED66A8" w:rsidRPr="00B87B84" w:rsidRDefault="00ED66A8" w:rsidP="00B87B84">
      <w:pPr>
        <w:tabs>
          <w:tab w:val="left" w:pos="426"/>
        </w:tabs>
        <w:ind w:left="360"/>
        <w:jc w:val="both"/>
        <w:rPr>
          <w:rFonts w:ascii="Calibri" w:hAnsi="Calibri" w:cs="Calibri"/>
        </w:rPr>
      </w:pPr>
    </w:p>
    <w:p w14:paraId="71D0D90A" w14:textId="77777777" w:rsidR="00E2450B" w:rsidRDefault="00E2450B" w:rsidP="00B87B84">
      <w:pPr>
        <w:contextualSpacing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0D8C603D" w14:textId="6F42D421" w:rsidR="00ED66A8" w:rsidRPr="00E2450B" w:rsidRDefault="004A0E66" w:rsidP="00B87B84">
      <w:pPr>
        <w:contextualSpacing/>
        <w:jc w:val="both"/>
        <w:rPr>
          <w:rFonts w:ascii="Calibri" w:hAnsi="Calibri" w:cs="Calibri"/>
          <w:sz w:val="18"/>
          <w:szCs w:val="18"/>
        </w:rPr>
      </w:pPr>
      <w:r w:rsidRPr="00E2450B">
        <w:rPr>
          <w:rFonts w:ascii="Calibri" w:hAnsi="Calibri" w:cs="Calibri"/>
          <w:b/>
          <w:bCs/>
          <w:sz w:val="18"/>
          <w:szCs w:val="18"/>
        </w:rPr>
        <w:t xml:space="preserve">* Niewyrażenie zgody wiąże się z niemożliwością wzięcia udziału w konkursie na udzielanie świadczeń zdrowotnych </w:t>
      </w:r>
      <w:r w:rsidRPr="00E2450B">
        <w:rPr>
          <w:rFonts w:ascii="Calibri" w:hAnsi="Calibri" w:cs="Calibri"/>
          <w:b/>
          <w:bCs/>
          <w:sz w:val="18"/>
          <w:szCs w:val="18"/>
        </w:rPr>
        <w:br/>
        <w:t>w przedmiocie konkursu prowadzonym przez Administratora Danych Osobowych</w:t>
      </w:r>
    </w:p>
    <w:p w14:paraId="0D8C603F" w14:textId="77777777" w:rsidR="00ED66A8" w:rsidRPr="00E2450B" w:rsidRDefault="004A0E66" w:rsidP="00B87B84">
      <w:pPr>
        <w:tabs>
          <w:tab w:val="left" w:pos="426"/>
        </w:tabs>
        <w:jc w:val="both"/>
        <w:rPr>
          <w:rFonts w:ascii="Calibri" w:hAnsi="Calibri" w:cs="Calibri"/>
          <w:sz w:val="18"/>
          <w:szCs w:val="18"/>
        </w:rPr>
      </w:pPr>
      <w:r w:rsidRPr="00E2450B">
        <w:rPr>
          <w:rFonts w:ascii="Calibri" w:hAnsi="Calibri" w:cs="Calibri"/>
          <w:sz w:val="18"/>
          <w:szCs w:val="18"/>
        </w:rPr>
        <w:t>** Przedstawiciel Oferenta załącza stosowne pełnomocnictwo w oryginale, uwierzytelnione przez notariusza lub przez mocodawcę</w:t>
      </w:r>
    </w:p>
    <w:sectPr w:rsidR="00ED66A8" w:rsidRPr="00E2450B">
      <w:headerReference w:type="default" r:id="rId8"/>
      <w:footerReference w:type="default" r:id="rId9"/>
      <w:pgSz w:w="11906" w:h="16838"/>
      <w:pgMar w:top="1417" w:right="1417" w:bottom="1417" w:left="1417" w:header="327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6F17" w14:textId="77777777" w:rsidR="003D00BB" w:rsidRDefault="003D00BB">
      <w:r>
        <w:separator/>
      </w:r>
    </w:p>
  </w:endnote>
  <w:endnote w:type="continuationSeparator" w:id="0">
    <w:p w14:paraId="79EB2BAA" w14:textId="77777777" w:rsidR="003D00BB" w:rsidRDefault="003D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604E" w14:textId="77777777" w:rsidR="00ED66A8" w:rsidRDefault="004A0E66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noProof/>
      </w:rPr>
      <mc:AlternateContent>
        <mc:Choice Requires="wps">
          <w:drawing>
            <wp:inline distT="0" distB="0" distL="0" distR="0" wp14:anchorId="0D8C6055" wp14:editId="0D8C6056">
              <wp:extent cx="5768975" cy="8890"/>
              <wp:effectExtent l="0" t="0" r="0" b="0"/>
              <wp:docPr id="6" name="Kształt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8280" cy="82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Kształt5" path="m0,0l-2147483645,0l-2147483645,-2147483646l0,-2147483646xe" fillcolor="#a0a0a0" stroked="f" style="position:absolute;margin-left:0pt;margin-top:-0.7pt;width:454.15pt;height:0.6pt;mso-wrap-style:none;v-text-anchor:middle;mso-position-vertical:top" wp14:anchorId="77EA69C1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 w14:paraId="0D8C604F" w14:textId="77777777" w:rsidR="00ED66A8" w:rsidRDefault="00ED66A8">
    <w:pPr>
      <w:pStyle w:val="Stopka"/>
      <w:jc w:val="center"/>
      <w:rPr>
        <w:b/>
        <w:sz w:val="20"/>
        <w:szCs w:val="20"/>
      </w:rPr>
    </w:pPr>
  </w:p>
  <w:p w14:paraId="0D8C6050" w14:textId="77777777" w:rsidR="00ED66A8" w:rsidRDefault="004A0E6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MIEJSKA STACJA POGOTOWIA RATUNKOWEGO W GDYNI SP ZOZ</w:t>
    </w:r>
    <w:r>
      <w:rPr>
        <w:rFonts w:ascii="Arial" w:hAnsi="Arial" w:cs="Arial"/>
        <w:sz w:val="18"/>
        <w:szCs w:val="18"/>
      </w:rPr>
      <w:t xml:space="preserve"> ul. Żwirki i Wigury 14, 81-394 Gdynia</w:t>
    </w:r>
  </w:p>
  <w:p w14:paraId="0D8C6051" w14:textId="77777777" w:rsidR="00ED66A8" w:rsidRDefault="004A0E66">
    <w:pPr>
      <w:pStyle w:val="Stopka"/>
      <w:jc w:val="center"/>
      <w:rPr>
        <w:rFonts w:ascii="Arial" w:hAnsi="Arial" w:cs="Arial"/>
        <w:sz w:val="18"/>
        <w:szCs w:val="18"/>
        <w:lang w:val="en-US"/>
      </w:rPr>
    </w:pPr>
    <w:proofErr w:type="spellStart"/>
    <w:r>
      <w:rPr>
        <w:rFonts w:ascii="Arial" w:hAnsi="Arial" w:cs="Arial"/>
        <w:sz w:val="18"/>
        <w:szCs w:val="18"/>
        <w:lang w:val="en-US"/>
      </w:rPr>
      <w:t>Telefon</w:t>
    </w:r>
    <w:proofErr w:type="spellEnd"/>
    <w:r>
      <w:rPr>
        <w:rFonts w:ascii="Arial" w:hAnsi="Arial" w:cs="Arial"/>
        <w:sz w:val="18"/>
        <w:szCs w:val="18"/>
        <w:lang w:val="en-US"/>
      </w:rPr>
      <w:t xml:space="preserve"> +48 660 88 11, Fax +48 660 88 12, e-mail biuro@pogotowie.gdynia.pl</w:t>
    </w:r>
  </w:p>
  <w:p w14:paraId="0D8C6052" w14:textId="77777777" w:rsidR="00ED66A8" w:rsidRDefault="004A0E6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0F8F" w14:textId="77777777" w:rsidR="003D00BB" w:rsidRDefault="003D00BB">
      <w:r>
        <w:separator/>
      </w:r>
    </w:p>
  </w:footnote>
  <w:footnote w:type="continuationSeparator" w:id="0">
    <w:p w14:paraId="5C973570" w14:textId="77777777" w:rsidR="003D00BB" w:rsidRDefault="003D0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Layout w:type="fixed"/>
      <w:tblLook w:val="04A0" w:firstRow="1" w:lastRow="0" w:firstColumn="1" w:lastColumn="0" w:noHBand="0" w:noVBand="1"/>
    </w:tblPr>
    <w:tblGrid>
      <w:gridCol w:w="1356"/>
      <w:gridCol w:w="7716"/>
    </w:tblGrid>
    <w:tr w:rsidR="00ED66A8" w14:paraId="0D8C604C" w14:textId="77777777">
      <w:tc>
        <w:tcPr>
          <w:tcW w:w="1356" w:type="dxa"/>
          <w:tcBorders>
            <w:top w:val="nil"/>
            <w:left w:val="nil"/>
            <w:bottom w:val="nil"/>
            <w:right w:val="nil"/>
          </w:tcBorders>
        </w:tcPr>
        <w:p w14:paraId="0D8C6048" w14:textId="77777777" w:rsidR="00ED66A8" w:rsidRDefault="004A0E66">
          <w:pPr>
            <w:pStyle w:val="Nagwek"/>
            <w:widowControl w:val="0"/>
          </w:pPr>
          <w:r>
            <w:rPr>
              <w:noProof/>
            </w:rPr>
            <w:drawing>
              <wp:inline distT="0" distB="0" distL="0" distR="0" wp14:anchorId="0D8C6053" wp14:editId="0D8C6054">
                <wp:extent cx="647700" cy="647700"/>
                <wp:effectExtent l="0" t="0" r="0" b="0"/>
                <wp:docPr id="5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8C6049" w14:textId="77777777" w:rsidR="00ED66A8" w:rsidRDefault="004A0E66">
          <w:pPr>
            <w:pStyle w:val="Nagwek"/>
            <w:widowContro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MIEJSKA STACJA POGOTOWIA RATUNKOWEGO W GDYNI</w:t>
          </w:r>
        </w:p>
        <w:p w14:paraId="0D8C604A" w14:textId="77777777" w:rsidR="00ED66A8" w:rsidRDefault="004A0E66">
          <w:pPr>
            <w:pStyle w:val="Nagwek"/>
            <w:widowControl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SAMODZIELNY PUBLICZNY ZAKŁAD OPIEKI ZDROWOTNEJ</w:t>
          </w:r>
        </w:p>
        <w:p w14:paraId="0D8C604B" w14:textId="77777777" w:rsidR="00ED66A8" w:rsidRDefault="004A0E66">
          <w:pPr>
            <w:pStyle w:val="Nagwek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81-394 Gdynia, ul. Żwirki i Wigury 14</w:t>
          </w:r>
        </w:p>
      </w:tc>
    </w:tr>
  </w:tbl>
  <w:p w14:paraId="0D8C604D" w14:textId="77777777" w:rsidR="00ED66A8" w:rsidRDefault="004A0E66">
    <w:pPr>
      <w:pStyle w:val="Nagwek"/>
      <w:tabs>
        <w:tab w:val="clear" w:pos="4536"/>
        <w:tab w:val="clear" w:pos="9072"/>
        <w:tab w:val="left" w:pos="36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B43BE"/>
    <w:multiLevelType w:val="multilevel"/>
    <w:tmpl w:val="45424A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922200"/>
    <w:multiLevelType w:val="multilevel"/>
    <w:tmpl w:val="332C97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7209233">
    <w:abstractNumId w:val="0"/>
  </w:num>
  <w:num w:numId="2" w16cid:durableId="21277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A8"/>
    <w:rsid w:val="0006586B"/>
    <w:rsid w:val="000C6BA0"/>
    <w:rsid w:val="001B2F4B"/>
    <w:rsid w:val="001E5CEF"/>
    <w:rsid w:val="00295369"/>
    <w:rsid w:val="00355C0A"/>
    <w:rsid w:val="003709BA"/>
    <w:rsid w:val="003D00BB"/>
    <w:rsid w:val="004A0E66"/>
    <w:rsid w:val="0055626D"/>
    <w:rsid w:val="00561DCF"/>
    <w:rsid w:val="005B37D4"/>
    <w:rsid w:val="00684706"/>
    <w:rsid w:val="006C5C67"/>
    <w:rsid w:val="007D594B"/>
    <w:rsid w:val="00A36F27"/>
    <w:rsid w:val="00A55585"/>
    <w:rsid w:val="00AC6970"/>
    <w:rsid w:val="00B87B84"/>
    <w:rsid w:val="00BE7151"/>
    <w:rsid w:val="00DA12FE"/>
    <w:rsid w:val="00DF3C79"/>
    <w:rsid w:val="00DF7C4A"/>
    <w:rsid w:val="00E2450B"/>
    <w:rsid w:val="00E34950"/>
    <w:rsid w:val="00ED1430"/>
    <w:rsid w:val="00ED66A8"/>
    <w:rsid w:val="00F17762"/>
    <w:rsid w:val="00FA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6002"/>
  <w15:docId w15:val="{BDC46233-9707-DE40-A149-3962E7F4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2AC"/>
  </w:style>
  <w:style w:type="character" w:customStyle="1" w:styleId="StopkaZnak">
    <w:name w:val="Stopka Znak"/>
    <w:basedOn w:val="Domylnaczcionkaakapitu"/>
    <w:link w:val="Stopka"/>
    <w:uiPriority w:val="99"/>
    <w:qFormat/>
    <w:rsid w:val="007D22AC"/>
  </w:style>
  <w:style w:type="character" w:customStyle="1" w:styleId="czeinternetowe">
    <w:name w:val="Łącze internetowe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D22AC"/>
    <w:rPr>
      <w:color w:val="808080"/>
      <w:shd w:val="clear" w:color="auto" w:fill="E6E6E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4D2AF6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D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55C0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ogotowie.gdy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942</Words>
  <Characters>6276</Characters>
  <Application>Microsoft Office Word</Application>
  <DocSecurity>0</DocSecurity>
  <Lines>110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Kozieł</dc:creator>
  <dc:description/>
  <cp:lastModifiedBy>Joanna Wrzosek-Piłatowska</cp:lastModifiedBy>
  <cp:revision>6</cp:revision>
  <dcterms:created xsi:type="dcterms:W3CDTF">2026-04-23T09:58:00Z</dcterms:created>
  <dcterms:modified xsi:type="dcterms:W3CDTF">2026-05-12T08:39:00Z</dcterms:modified>
  <dc:language>pl-PL</dc:language>
</cp:coreProperties>
</file>